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Pr="00ED7F81" w:rsidRDefault="00FA72C7" w:rsidP="00FA72C7">
      <w:pPr>
        <w:rPr>
          <w:rFonts w:ascii="Calibri" w:hAnsi="Calibri"/>
          <w:sz w:val="22"/>
          <w:szCs w:val="22"/>
          <w:lang w:val="en-GB"/>
        </w:rPr>
      </w:pPr>
    </w:p>
    <w:p w:rsidR="00FA72C7" w:rsidRPr="00452EED" w:rsidRDefault="00FA72C7" w:rsidP="00FA72C7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GB"/>
        </w:rPr>
      </w:pPr>
      <w:r w:rsidRPr="00452EED">
        <w:rPr>
          <w:rFonts w:ascii="Arial" w:hAnsi="Arial" w:cs="Arial"/>
          <w:b/>
          <w:u w:val="single"/>
          <w:lang w:eastAsia="en-GB"/>
        </w:rPr>
        <w:t>Admissions Policy</w:t>
      </w:r>
    </w:p>
    <w:p w:rsidR="00FA72C7" w:rsidRPr="00452EED" w:rsidRDefault="00FA72C7" w:rsidP="00FA72C7">
      <w:pPr>
        <w:autoSpaceDE w:val="0"/>
        <w:autoSpaceDN w:val="0"/>
        <w:adjustRightInd w:val="0"/>
        <w:jc w:val="center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This policy should be read in conjunction with the Allocation of Spaces Procedure.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 xml:space="preserve">The Childcare Provision will comply with its obligations under the Race Relations Act 1976, the Race Relations Act 1976 (Amendment) Regulations 2003, the Rehabilitation of Offenders Act 1974, </w:t>
      </w:r>
      <w:r w:rsidRPr="00452EED">
        <w:rPr>
          <w:rFonts w:ascii="Arial" w:hAnsi="Arial" w:cs="Arial"/>
          <w:bCs/>
          <w:lang w:eastAsia="en-GB"/>
        </w:rPr>
        <w:t>The Equality Act 2010</w:t>
      </w:r>
      <w:r w:rsidRPr="00452EED">
        <w:rPr>
          <w:rFonts w:ascii="Arial" w:hAnsi="Arial" w:cs="Arial"/>
          <w:b/>
          <w:bCs/>
          <w:lang w:eastAsia="en-GB"/>
        </w:rPr>
        <w:t>,</w:t>
      </w:r>
      <w:r w:rsidRPr="00452EED">
        <w:rPr>
          <w:rFonts w:ascii="Arial" w:hAnsi="Arial" w:cs="Arial"/>
          <w:lang w:eastAsia="en-GB"/>
        </w:rPr>
        <w:t xml:space="preserve"> The Employment Act 2002 and The Children Act 1989.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452EED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 aim to make the Preschool</w:t>
      </w:r>
      <w:r w:rsidR="00FA72C7" w:rsidRPr="00452EED">
        <w:rPr>
          <w:rFonts w:ascii="Arial" w:hAnsi="Arial" w:cs="Arial"/>
          <w:lang w:eastAsia="en-GB"/>
        </w:rPr>
        <w:t xml:space="preserve"> accessible to all families from the local community.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 xml:space="preserve">We welcome children, fathers and mothers, other relatives, other </w:t>
      </w:r>
      <w:proofErr w:type="spellStart"/>
      <w:r w:rsidRPr="00452EED">
        <w:rPr>
          <w:rFonts w:ascii="Arial" w:hAnsi="Arial" w:cs="Arial"/>
          <w:lang w:eastAsia="en-GB"/>
        </w:rPr>
        <w:t>carers</w:t>
      </w:r>
      <w:proofErr w:type="spellEnd"/>
      <w:r w:rsidRPr="00452EED">
        <w:rPr>
          <w:rFonts w:ascii="Arial" w:hAnsi="Arial" w:cs="Arial"/>
          <w:lang w:eastAsia="en-GB"/>
        </w:rPr>
        <w:t xml:space="preserve"> and people from ethnic, religious and social groups, with and without disabilities.</w:t>
      </w:r>
    </w:p>
    <w:p w:rsidR="00FA72C7" w:rsidRPr="00452EED" w:rsidRDefault="00FA72C7" w:rsidP="00FA72C7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In consultation with parents/</w:t>
      </w:r>
      <w:proofErr w:type="spellStart"/>
      <w:r w:rsidRPr="00452EED">
        <w:rPr>
          <w:rFonts w:ascii="Arial" w:hAnsi="Arial" w:cs="Arial"/>
          <w:lang w:eastAsia="en-GB"/>
        </w:rPr>
        <w:t>carers</w:t>
      </w:r>
      <w:proofErr w:type="spellEnd"/>
      <w:r w:rsidRPr="00452EED">
        <w:rPr>
          <w:rFonts w:ascii="Arial" w:hAnsi="Arial" w:cs="Arial"/>
          <w:lang w:eastAsia="en-GB"/>
        </w:rPr>
        <w:t xml:space="preserve"> we will </w:t>
      </w:r>
      <w:proofErr w:type="spellStart"/>
      <w:r w:rsidRPr="00452EED">
        <w:rPr>
          <w:rFonts w:ascii="Arial" w:hAnsi="Arial" w:cs="Arial"/>
          <w:lang w:eastAsia="en-GB"/>
        </w:rPr>
        <w:t>endeavour</w:t>
      </w:r>
      <w:proofErr w:type="spellEnd"/>
      <w:r w:rsidRPr="00452EED">
        <w:rPr>
          <w:rFonts w:ascii="Arial" w:hAnsi="Arial" w:cs="Arial"/>
          <w:lang w:eastAsia="en-GB"/>
        </w:rPr>
        <w:t xml:space="preserve"> to accommodate all children’s needs, being flexible enough to adapt to the changing needs of the child.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We place notices advertising the group where all sections of the community can see them.</w:t>
      </w:r>
    </w:p>
    <w:p w:rsidR="00FA72C7" w:rsidRPr="00452EED" w:rsidRDefault="00FA72C7" w:rsidP="00FA72C7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We do operate a waiting list system.</w:t>
      </w:r>
    </w:p>
    <w:p w:rsidR="00FA72C7" w:rsidRPr="00452EED" w:rsidRDefault="00FA72C7" w:rsidP="00FA72C7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In order to accommodate emergency admissions we endeavor to keep a place vacant, if this is financially viable.</w:t>
      </w:r>
    </w:p>
    <w:p w:rsidR="00FA72C7" w:rsidRPr="00452EED" w:rsidRDefault="00FA72C7" w:rsidP="00FA72C7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We are flexible about attendance patterns and payment in order to accommodate the needs of individual children and families.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We make our Equal opportunities policy available to all.</w:t>
      </w:r>
    </w:p>
    <w:p w:rsidR="00FA72C7" w:rsidRPr="00452EED" w:rsidRDefault="00FA72C7" w:rsidP="00FA72C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A72C7" w:rsidRPr="00452EED" w:rsidRDefault="00FA72C7" w:rsidP="00FA72C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52EED">
        <w:rPr>
          <w:rFonts w:ascii="Arial" w:hAnsi="Arial" w:cs="Arial"/>
          <w:lang w:eastAsia="en-GB"/>
        </w:rPr>
        <w:t>We regularly consult with parents/</w:t>
      </w:r>
      <w:proofErr w:type="spellStart"/>
      <w:r w:rsidRPr="00452EED">
        <w:rPr>
          <w:rFonts w:ascii="Arial" w:hAnsi="Arial" w:cs="Arial"/>
          <w:lang w:eastAsia="en-GB"/>
        </w:rPr>
        <w:t>carers</w:t>
      </w:r>
      <w:proofErr w:type="spellEnd"/>
      <w:r w:rsidRPr="00452EED">
        <w:rPr>
          <w:rFonts w:ascii="Arial" w:hAnsi="Arial" w:cs="Arial"/>
          <w:lang w:eastAsia="en-GB"/>
        </w:rPr>
        <w:t xml:space="preserve"> to ensure that opening times are meeting the local need and the group stays current with the changing needs of the community.</w:t>
      </w:r>
    </w:p>
    <w:p w:rsidR="00FA72C7" w:rsidRPr="00452EED" w:rsidRDefault="00FA72C7" w:rsidP="00FA72C7">
      <w:pPr>
        <w:rPr>
          <w:rFonts w:ascii="Arial" w:hAnsi="Arial" w:cs="Arial"/>
          <w:b/>
        </w:rPr>
      </w:pPr>
    </w:p>
    <w:p w:rsidR="00FA72C7" w:rsidRPr="00452EED" w:rsidRDefault="00FA72C7" w:rsidP="00FA72C7">
      <w:pPr>
        <w:rPr>
          <w:rFonts w:ascii="Arial" w:hAnsi="Arial" w:cs="Arial"/>
          <w:b/>
        </w:rPr>
      </w:pPr>
    </w:p>
    <w:p w:rsidR="00FA72C7" w:rsidRPr="00ED7F81" w:rsidRDefault="00FA72C7" w:rsidP="00FA72C7">
      <w:pPr>
        <w:jc w:val="both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sectPr w:rsidR="00FA72C7" w:rsidRPr="00ED7F81" w:rsidSect="00452EED">
      <w:headerReference w:type="default" r:id="rId7"/>
      <w:footerReference w:type="default" r:id="rId8"/>
      <w:pgSz w:w="11900" w:h="16840"/>
      <w:pgMar w:top="1440" w:right="1134" w:bottom="1440" w:left="1134" w:header="567" w:footer="709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84" w:rsidRDefault="00957F84">
      <w:r>
        <w:separator/>
      </w:r>
    </w:p>
  </w:endnote>
  <w:endnote w:type="continuationSeparator" w:id="0">
    <w:p w:rsidR="00957F84" w:rsidRDefault="0095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4A" w:rsidRDefault="00775C4A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84" w:rsidRDefault="00957F84">
      <w:r>
        <w:separator/>
      </w:r>
    </w:p>
  </w:footnote>
  <w:footnote w:type="continuationSeparator" w:id="0">
    <w:p w:rsidR="00957F84" w:rsidRDefault="0095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8" w:rsidRDefault="000D5DF8" w:rsidP="000D5DF8">
    <w:pPr>
      <w:pStyle w:val="Header"/>
      <w:jc w:val="center"/>
    </w:pPr>
  </w:p>
  <w:p w:rsidR="000D5DF8" w:rsidRPr="00BC67DB" w:rsidRDefault="00452EED" w:rsidP="000D5DF8">
    <w:pPr>
      <w:pStyle w:val="Footer"/>
      <w:jc w:val="center"/>
      <w:rPr>
        <w:rStyle w:val="PageNumber"/>
        <w:rFonts w:ascii="Apple Casual" w:hAnsi="Apple Casual"/>
        <w:color w:val="C00000"/>
      </w:rPr>
    </w:pPr>
    <w:r>
      <w:rPr>
        <w:rStyle w:val="PageNumber"/>
        <w:rFonts w:ascii="Apple Casual" w:hAnsi="Apple Casual"/>
        <w:color w:val="C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4.75pt;height:184.5pt">
          <v:imagedata r:id="rId1" o:title="Village Preschool - Final Jp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08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50FC0"/>
    <w:multiLevelType w:val="hybridMultilevel"/>
    <w:tmpl w:val="C55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74B"/>
    <w:multiLevelType w:val="hybridMultilevel"/>
    <w:tmpl w:val="BB1A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130D63"/>
    <w:multiLevelType w:val="hybridMultilevel"/>
    <w:tmpl w:val="A54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1E40"/>
    <w:multiLevelType w:val="hybridMultilevel"/>
    <w:tmpl w:val="639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969D2"/>
    <w:multiLevelType w:val="hybridMultilevel"/>
    <w:tmpl w:val="F83E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06BBE"/>
    <w:multiLevelType w:val="hybridMultilevel"/>
    <w:tmpl w:val="7224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D55C9"/>
    <w:multiLevelType w:val="hybridMultilevel"/>
    <w:tmpl w:val="2FD8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21AF"/>
    <w:multiLevelType w:val="hybridMultilevel"/>
    <w:tmpl w:val="F2E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0F73"/>
    <w:multiLevelType w:val="hybridMultilevel"/>
    <w:tmpl w:val="DED2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35CF3"/>
    <w:multiLevelType w:val="hybridMultilevel"/>
    <w:tmpl w:val="36106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F64B92"/>
    <w:multiLevelType w:val="hybridMultilevel"/>
    <w:tmpl w:val="AD74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F1B22"/>
    <w:multiLevelType w:val="hybridMultilevel"/>
    <w:tmpl w:val="166E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552C7"/>
    <w:multiLevelType w:val="hybridMultilevel"/>
    <w:tmpl w:val="8B88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66EB7"/>
    <w:multiLevelType w:val="hybridMultilevel"/>
    <w:tmpl w:val="683A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124A8"/>
    <w:multiLevelType w:val="hybridMultilevel"/>
    <w:tmpl w:val="31D2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E22D3"/>
    <w:multiLevelType w:val="hybridMultilevel"/>
    <w:tmpl w:val="8606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15A9"/>
    <w:multiLevelType w:val="hybridMultilevel"/>
    <w:tmpl w:val="16BA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13C00"/>
    <w:multiLevelType w:val="hybridMultilevel"/>
    <w:tmpl w:val="D56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4117E"/>
    <w:multiLevelType w:val="hybridMultilevel"/>
    <w:tmpl w:val="A4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 w:numId="15">
    <w:abstractNumId w:val="19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32F02"/>
    <w:rsid w:val="000648A6"/>
    <w:rsid w:val="000D5DF8"/>
    <w:rsid w:val="00110994"/>
    <w:rsid w:val="00173791"/>
    <w:rsid w:val="001F50F8"/>
    <w:rsid w:val="0026577C"/>
    <w:rsid w:val="00396CC1"/>
    <w:rsid w:val="00451428"/>
    <w:rsid w:val="00452EED"/>
    <w:rsid w:val="004B318E"/>
    <w:rsid w:val="005B1C27"/>
    <w:rsid w:val="006D2B0E"/>
    <w:rsid w:val="00775C4A"/>
    <w:rsid w:val="00790B99"/>
    <w:rsid w:val="00874567"/>
    <w:rsid w:val="00914944"/>
    <w:rsid w:val="0093471C"/>
    <w:rsid w:val="00957F84"/>
    <w:rsid w:val="009B15C3"/>
    <w:rsid w:val="00A2107F"/>
    <w:rsid w:val="00A21905"/>
    <w:rsid w:val="00A75489"/>
    <w:rsid w:val="00B15AEF"/>
    <w:rsid w:val="00B55B19"/>
    <w:rsid w:val="00BA0053"/>
    <w:rsid w:val="00C96058"/>
    <w:rsid w:val="00CA4988"/>
    <w:rsid w:val="00D1498D"/>
    <w:rsid w:val="00D26A02"/>
    <w:rsid w:val="00D80786"/>
    <w:rsid w:val="00EF5692"/>
    <w:rsid w:val="00FA72C7"/>
    <w:rsid w:val="00FF30E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8D0"/>
  </w:style>
  <w:style w:type="paragraph" w:styleId="Footer">
    <w:name w:val="footer"/>
    <w:basedOn w:val="Normal"/>
    <w:link w:val="FooterChar"/>
    <w:uiPriority w:val="99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EnvelopeAddress">
    <w:name w:val="envelope address"/>
    <w:basedOn w:val="Normal"/>
    <w:rsid w:val="00943F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rsid w:val="0094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1363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2015-06-29T18:48:00Z</cp:lastPrinted>
  <dcterms:created xsi:type="dcterms:W3CDTF">2017-08-03T20:54:00Z</dcterms:created>
  <dcterms:modified xsi:type="dcterms:W3CDTF">2017-08-03T20:54:00Z</dcterms:modified>
</cp:coreProperties>
</file>